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CD311B">
        <w:rPr>
          <w:bCs/>
          <w:color w:val="FF0000"/>
          <w:sz w:val="22"/>
          <w:szCs w:val="22"/>
        </w:rPr>
        <w:t>683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Pr="00690279" w:rsidR="00690279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690279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="00767CD0">
        <w:rPr>
          <w:rFonts w:ascii="Tahoma" w:hAnsi="Tahoma" w:cs="Tahoma"/>
          <w:b/>
          <w:bCs/>
          <w:color w:val="FF0000"/>
          <w:sz w:val="20"/>
          <w:szCs w:val="20"/>
        </w:rPr>
        <w:t>0030</w:t>
      </w:r>
      <w:r w:rsidR="00CD311B">
        <w:rPr>
          <w:rFonts w:ascii="Tahoma" w:hAnsi="Tahoma" w:cs="Tahoma"/>
          <w:b/>
          <w:bCs/>
          <w:color w:val="FF0000"/>
          <w:sz w:val="20"/>
          <w:szCs w:val="20"/>
        </w:rPr>
        <w:t>27</w:t>
      </w:r>
      <w:r w:rsidR="00767CD0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CD311B">
        <w:rPr>
          <w:rFonts w:ascii="Tahoma" w:hAnsi="Tahoma" w:cs="Tahoma"/>
          <w:b/>
          <w:bCs/>
          <w:color w:val="FF0000"/>
          <w:sz w:val="20"/>
          <w:szCs w:val="20"/>
        </w:rPr>
        <w:t>52</w:t>
      </w:r>
    </w:p>
    <w:p w:rsidR="00BB09CB" w:rsidRPr="00347114" w:rsidP="00EC108B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690279">
        <w:rPr>
          <w:sz w:val="28"/>
          <w:szCs w:val="28"/>
        </w:rPr>
        <w:t>09</w:t>
      </w:r>
      <w:r w:rsidR="0057285A">
        <w:rPr>
          <w:sz w:val="28"/>
          <w:szCs w:val="28"/>
        </w:rPr>
        <w:t xml:space="preserve"> ию</w:t>
      </w:r>
      <w:r w:rsidR="00690279">
        <w:rPr>
          <w:sz w:val="28"/>
          <w:szCs w:val="28"/>
        </w:rPr>
        <w:t>л</w:t>
      </w:r>
      <w:r w:rsidR="0057285A">
        <w:rPr>
          <w:sz w:val="28"/>
          <w:szCs w:val="28"/>
        </w:rPr>
        <w:t>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B14B90" w:rsidP="00B14B90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Нижневартовского</w:t>
      </w:r>
      <w:r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51416" w:rsidRPr="00E51416" w:rsidP="00E5141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9566FD">
        <w:rPr>
          <w:color w:val="FF0000"/>
          <w:sz w:val="28"/>
          <w:szCs w:val="28"/>
        </w:rPr>
        <w:t>директора</w:t>
      </w:r>
      <w:r w:rsidR="004D25D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="009566FD">
        <w:rPr>
          <w:color w:val="FF0000"/>
          <w:sz w:val="28"/>
          <w:szCs w:val="28"/>
        </w:rPr>
        <w:t xml:space="preserve"> </w:t>
      </w:r>
      <w:r w:rsidRPr="00F86673">
        <w:rPr>
          <w:color w:val="FF0000"/>
          <w:sz w:val="28"/>
          <w:szCs w:val="28"/>
        </w:rPr>
        <w:t>«</w:t>
      </w:r>
      <w:r w:rsidR="00CD311B">
        <w:rPr>
          <w:color w:val="FF0000"/>
          <w:sz w:val="28"/>
          <w:szCs w:val="28"/>
        </w:rPr>
        <w:t>Состояние</w:t>
      </w:r>
      <w:r w:rsidRPr="00F86673">
        <w:rPr>
          <w:color w:val="FF0000"/>
          <w:sz w:val="28"/>
          <w:szCs w:val="28"/>
        </w:rPr>
        <w:t xml:space="preserve">» - </w:t>
      </w:r>
      <w:r w:rsidR="00CD311B">
        <w:rPr>
          <w:color w:val="FF0000"/>
          <w:sz w:val="28"/>
          <w:szCs w:val="28"/>
        </w:rPr>
        <w:t>Орлов</w:t>
      </w:r>
      <w:r w:rsidR="00670D53">
        <w:rPr>
          <w:color w:val="FF0000"/>
          <w:sz w:val="28"/>
          <w:szCs w:val="28"/>
        </w:rPr>
        <w:t>ой</w:t>
      </w:r>
      <w:r w:rsidR="00CD311B">
        <w:rPr>
          <w:color w:val="FF0000"/>
          <w:sz w:val="28"/>
          <w:szCs w:val="28"/>
        </w:rPr>
        <w:t xml:space="preserve"> Мари</w:t>
      </w:r>
      <w:r w:rsidR="00670D53">
        <w:rPr>
          <w:color w:val="FF0000"/>
          <w:sz w:val="28"/>
          <w:szCs w:val="28"/>
        </w:rPr>
        <w:t>и Константиновны</w:t>
      </w:r>
      <w:r w:rsidRPr="00F86673">
        <w:rPr>
          <w:color w:val="FF0000"/>
          <w:sz w:val="28"/>
          <w:szCs w:val="28"/>
        </w:rPr>
        <w:t xml:space="preserve">, </w:t>
      </w:r>
      <w:r w:rsidR="000612E2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0612E2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 зарегистрированной и проживающей по адресу: </w:t>
      </w:r>
      <w:r w:rsidR="000612E2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паспорт </w:t>
      </w:r>
      <w:r w:rsidR="000612E2">
        <w:rPr>
          <w:color w:val="FF0000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>,</w:t>
      </w:r>
    </w:p>
    <w:p w:rsidR="00E51416" w:rsidRPr="00E51416" w:rsidP="00E51416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Орлова</w:t>
      </w:r>
      <w:r w:rsidR="00767CD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</w:t>
      </w:r>
      <w:r w:rsidR="00767CD0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М</w:t>
      </w:r>
      <w:r w:rsidR="00767CD0">
        <w:rPr>
          <w:color w:val="FF0000"/>
          <w:sz w:val="28"/>
          <w:szCs w:val="28"/>
        </w:rPr>
        <w:t>.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F4623B">
        <w:rPr>
          <w:color w:val="0D0D0D" w:themeColor="text1" w:themeTint="F2"/>
          <w:sz w:val="28"/>
          <w:szCs w:val="28"/>
        </w:rPr>
        <w:t>2</w:t>
      </w:r>
      <w:r w:rsidR="00624EB3">
        <w:rPr>
          <w:color w:val="0D0D0D" w:themeColor="text1" w:themeTint="F2"/>
          <w:sz w:val="28"/>
          <w:szCs w:val="28"/>
        </w:rPr>
        <w:t>8</w:t>
      </w:r>
      <w:r w:rsidRPr="00E51416" w:rsidR="00F4623B">
        <w:rPr>
          <w:color w:val="0D0D0D" w:themeColor="text1" w:themeTint="F2"/>
          <w:sz w:val="28"/>
          <w:szCs w:val="28"/>
        </w:rPr>
        <w:t>.0</w:t>
      </w:r>
      <w:r w:rsidR="00624EB3">
        <w:rPr>
          <w:color w:val="0D0D0D" w:themeColor="text1" w:themeTint="F2"/>
          <w:sz w:val="28"/>
          <w:szCs w:val="28"/>
        </w:rPr>
        <w:t>1</w:t>
      </w:r>
      <w:r w:rsidRPr="00E51416" w:rsidR="00F4623B">
        <w:rPr>
          <w:color w:val="0D0D0D" w:themeColor="text1" w:themeTint="F2"/>
          <w:sz w:val="28"/>
          <w:szCs w:val="28"/>
        </w:rPr>
        <w:t>.2024 года</w:t>
      </w:r>
      <w:r w:rsidR="00F4623B">
        <w:rPr>
          <w:color w:val="0D0D0D" w:themeColor="text1" w:themeTint="F2"/>
          <w:sz w:val="28"/>
          <w:szCs w:val="28"/>
        </w:rPr>
        <w:t>,</w:t>
      </w:r>
      <w:r w:rsidRPr="00E51416" w:rsidR="00F4623B">
        <w:rPr>
          <w:color w:val="0D0D0D" w:themeColor="text1" w:themeTint="F2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 w:rsidR="00916895">
        <w:rPr>
          <w:color w:val="FF0000"/>
          <w:sz w:val="28"/>
          <w:szCs w:val="28"/>
        </w:rPr>
        <w:t xml:space="preserve">генеральным директором ООО </w:t>
      </w:r>
      <w:r w:rsidRPr="00F86673" w:rsidR="00916895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Состояние</w:t>
      </w:r>
      <w:r w:rsidRPr="00F86673" w:rsidR="00916895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E51416" w:rsidR="00E51416">
        <w:rPr>
          <w:color w:val="0D0D0D" w:themeColor="text1" w:themeTint="F2"/>
          <w:sz w:val="28"/>
          <w:szCs w:val="28"/>
        </w:rPr>
        <w:t>расположенной по адресу</w:t>
      </w:r>
      <w:r w:rsidR="000612E2">
        <w:rPr>
          <w:color w:val="0D0D0D" w:themeColor="text1" w:themeTint="F2"/>
          <w:sz w:val="28"/>
          <w:szCs w:val="28"/>
        </w:rPr>
        <w:t>***</w:t>
      </w:r>
      <w:r>
        <w:rPr>
          <w:color w:val="0D0D0D" w:themeColor="text1" w:themeTint="F2"/>
          <w:sz w:val="28"/>
          <w:szCs w:val="28"/>
        </w:rPr>
        <w:t>,</w:t>
      </w:r>
      <w:r w:rsidRPr="00E51416">
        <w:rPr>
          <w:color w:val="0D0D0D" w:themeColor="text1" w:themeTint="F2"/>
          <w:sz w:val="28"/>
          <w:szCs w:val="28"/>
        </w:rPr>
        <w:t xml:space="preserve">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="00690279">
        <w:rPr>
          <w:color w:val="0D0D0D" w:themeColor="text1" w:themeTint="F2"/>
          <w:sz w:val="28"/>
          <w:szCs w:val="28"/>
        </w:rPr>
        <w:t>12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</w:t>
      </w:r>
      <w:r w:rsidR="00624EB3">
        <w:rPr>
          <w:color w:val="0D0D0D" w:themeColor="text1" w:themeTint="F2"/>
          <w:sz w:val="28"/>
          <w:szCs w:val="28"/>
        </w:rPr>
        <w:t>7</w:t>
      </w:r>
      <w:r w:rsidRPr="00E51416" w:rsidR="00631294">
        <w:rPr>
          <w:color w:val="0D0D0D" w:themeColor="text1" w:themeTint="F2"/>
          <w:sz w:val="28"/>
          <w:szCs w:val="28"/>
        </w:rPr>
        <w:t>.0</w:t>
      </w:r>
      <w:r w:rsidR="00624EB3">
        <w:rPr>
          <w:color w:val="0D0D0D" w:themeColor="text1" w:themeTint="F2"/>
          <w:sz w:val="28"/>
          <w:szCs w:val="28"/>
        </w:rPr>
        <w:t>1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</w:t>
      </w:r>
      <w:r w:rsidRPr="00F4623B" w:rsidR="00810CBF">
        <w:rPr>
          <w:color w:val="FF0000"/>
          <w:sz w:val="28"/>
          <w:szCs w:val="28"/>
        </w:rPr>
        <w:t>фактически предоставлена</w:t>
      </w:r>
      <w:r>
        <w:rPr>
          <w:color w:val="FF0000"/>
          <w:sz w:val="28"/>
          <w:szCs w:val="28"/>
        </w:rPr>
        <w:t xml:space="preserve"> 22.03.2025</w:t>
      </w:r>
      <w:r w:rsidRPr="00E51416" w:rsidR="00810CBF">
        <w:rPr>
          <w:color w:val="0D0D0D" w:themeColor="text1" w:themeTint="F2"/>
          <w:sz w:val="28"/>
          <w:szCs w:val="28"/>
        </w:rPr>
        <w:t>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Орлова О.М.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материала, извещен</w:t>
      </w:r>
      <w:r w:rsidRPr="00E51416">
        <w:rPr>
          <w:color w:val="0D0D0D" w:themeColor="text1" w:themeTint="F2"/>
          <w:sz w:val="28"/>
          <w:szCs w:val="28"/>
        </w:rPr>
        <w:t xml:space="preserve"> надлежащим образом. </w:t>
      </w:r>
    </w:p>
    <w:p w:rsidR="00EC108B" w:rsidRPr="00E51416" w:rsidP="00EC108B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CD311B">
        <w:rPr>
          <w:color w:val="FF0000"/>
          <w:sz w:val="28"/>
          <w:szCs w:val="28"/>
        </w:rPr>
        <w:t>86032514900494400001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964B11">
        <w:rPr>
          <w:color w:val="FF0000"/>
          <w:sz w:val="28"/>
          <w:szCs w:val="28"/>
        </w:rPr>
        <w:t>2</w:t>
      </w:r>
      <w:r w:rsidR="00CD311B">
        <w:rPr>
          <w:color w:val="FF0000"/>
          <w:sz w:val="28"/>
          <w:szCs w:val="28"/>
        </w:rPr>
        <w:t>9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копию </w:t>
      </w:r>
      <w:r w:rsidRPr="00E51416">
        <w:rPr>
          <w:color w:val="0D0D0D" w:themeColor="text1" w:themeTint="F2"/>
          <w:sz w:val="28"/>
          <w:szCs w:val="28"/>
        </w:rPr>
        <w:t>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="00964B11">
        <w:rPr>
          <w:color w:val="FF0000"/>
          <w:sz w:val="28"/>
          <w:szCs w:val="28"/>
        </w:rPr>
        <w:t>2</w:t>
      </w:r>
      <w:r w:rsidR="00CD311B">
        <w:rPr>
          <w:color w:val="FF0000"/>
          <w:sz w:val="28"/>
          <w:szCs w:val="28"/>
        </w:rPr>
        <w:t>9</w:t>
      </w:r>
      <w:r w:rsidRPr="00F86673" w:rsidR="0093057F">
        <w:rPr>
          <w:color w:val="FF0000"/>
          <w:sz w:val="28"/>
          <w:szCs w:val="28"/>
        </w:rPr>
        <w:t>.0</w:t>
      </w:r>
      <w:r w:rsidR="00964B11">
        <w:rPr>
          <w:color w:val="FF0000"/>
          <w:sz w:val="28"/>
          <w:szCs w:val="28"/>
        </w:rPr>
        <w:t>5</w:t>
      </w:r>
      <w:r w:rsidRPr="00F86673" w:rsidR="0093057F">
        <w:rPr>
          <w:color w:val="FF0000"/>
          <w:sz w:val="28"/>
          <w:szCs w:val="28"/>
        </w:rPr>
        <w:t xml:space="preserve">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просмотр </w:t>
      </w:r>
      <w:r w:rsidRPr="004441CB">
        <w:rPr>
          <w:color w:val="0D0D0D" w:themeColor="text1" w:themeTint="F2"/>
          <w:sz w:val="28"/>
          <w:szCs w:val="28"/>
        </w:rPr>
        <w:t>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</w:t>
      </w:r>
      <w:r w:rsidRPr="001F0EDE">
        <w:rPr>
          <w:color w:val="0D0D0D" w:themeColor="text1" w:themeTint="F2"/>
          <w:sz w:val="28"/>
          <w:szCs w:val="28"/>
        </w:rPr>
        <w:t>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</w:t>
      </w:r>
      <w:r w:rsidRPr="001F0EDE">
        <w:rPr>
          <w:color w:val="0D0D0D" w:themeColor="text1" w:themeTint="F2"/>
          <w:sz w:val="28"/>
          <w:szCs w:val="28"/>
        </w:rPr>
        <w:t xml:space="preserve">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</w:t>
      </w:r>
      <w:r w:rsidRPr="001F0EDE">
        <w:rPr>
          <w:color w:val="0D0D0D" w:themeColor="text1" w:themeTint="F2"/>
          <w:sz w:val="28"/>
          <w:szCs w:val="28"/>
        </w:rPr>
        <w:t xml:space="preserve">физического лица, </w:t>
      </w:r>
      <w:r w:rsidRPr="001F0EDE">
        <w:rPr>
          <w:color w:val="0D0D0D" w:themeColor="text1" w:themeTint="F2"/>
          <w:sz w:val="28"/>
          <w:szCs w:val="28"/>
        </w:rPr>
        <w:t>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</w:t>
      </w:r>
      <w:r w:rsidRPr="001F0EDE">
        <w:rPr>
          <w:color w:val="0D0D0D" w:themeColor="text1" w:themeTint="F2"/>
          <w:sz w:val="28"/>
          <w:szCs w:val="28"/>
        </w:rPr>
        <w:t xml:space="preserve">воду, что </w:t>
      </w:r>
      <w:r w:rsidR="00CD311B">
        <w:rPr>
          <w:color w:val="FF0000"/>
          <w:sz w:val="28"/>
          <w:szCs w:val="28"/>
        </w:rPr>
        <w:t>Орлова О.М.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</w:t>
      </w:r>
      <w:r w:rsidRPr="001F0EDE">
        <w:rPr>
          <w:color w:val="0D0D0D" w:themeColor="text1" w:themeTint="F2"/>
          <w:sz w:val="28"/>
          <w:szCs w:val="28"/>
        </w:rPr>
        <w:t xml:space="preserve">ах сроков представления налоговой декларации в налоговый орган по месту учета. 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</w:t>
      </w:r>
      <w:r w:rsidRPr="001F0EDE">
        <w:rPr>
          <w:color w:val="0D0D0D" w:themeColor="text1" w:themeTint="F2"/>
          <w:sz w:val="28"/>
          <w:szCs w:val="28"/>
        </w:rPr>
        <w:t>й судья учитывает характер совершенного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</w:t>
      </w:r>
      <w:r w:rsidRPr="001F0EDE">
        <w:rPr>
          <w:color w:val="0D0D0D" w:themeColor="text1" w:themeTint="F2"/>
          <w:sz w:val="28"/>
          <w:szCs w:val="28"/>
        </w:rPr>
        <w:t>ях, и считает необходимым назначить административное наказание в виде предупреждения.</w:t>
      </w: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директора ООО </w:t>
      </w:r>
      <w:r w:rsidRPr="00F86673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Состояние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Орлову Марию Константиновну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</w:t>
      </w:r>
      <w:r w:rsidRPr="001F0EDE">
        <w:rPr>
          <w:color w:val="0D0D0D" w:themeColor="text1" w:themeTint="F2"/>
          <w:sz w:val="28"/>
          <w:szCs w:val="28"/>
        </w:rPr>
        <w:t>ия.</w:t>
      </w:r>
    </w:p>
    <w:p w:rsidR="00EC108B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1C3D2E" w:rsidRPr="001F0EDE">
      <w:pPr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№1 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   </w:t>
      </w:r>
      <w:r w:rsidRPr="001F0EDE">
        <w:rPr>
          <w:color w:val="0D0D0D" w:themeColor="text1" w:themeTint="F2"/>
          <w:sz w:val="28"/>
          <w:szCs w:val="28"/>
        </w:rPr>
        <w:t xml:space="preserve"> О.В.Вдовина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2E2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612E2"/>
    <w:rsid w:val="00070CE8"/>
    <w:rsid w:val="000740B2"/>
    <w:rsid w:val="000C0008"/>
    <w:rsid w:val="00153393"/>
    <w:rsid w:val="00170BFD"/>
    <w:rsid w:val="00176DE7"/>
    <w:rsid w:val="001B4228"/>
    <w:rsid w:val="001C152F"/>
    <w:rsid w:val="001C3D2E"/>
    <w:rsid w:val="001F0EDE"/>
    <w:rsid w:val="001F5036"/>
    <w:rsid w:val="002814E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4D25D6"/>
    <w:rsid w:val="005056B0"/>
    <w:rsid w:val="00551DA7"/>
    <w:rsid w:val="0057285A"/>
    <w:rsid w:val="005758C4"/>
    <w:rsid w:val="00621CE3"/>
    <w:rsid w:val="00624EB3"/>
    <w:rsid w:val="00631294"/>
    <w:rsid w:val="00670D53"/>
    <w:rsid w:val="006716F1"/>
    <w:rsid w:val="006740EF"/>
    <w:rsid w:val="00690279"/>
    <w:rsid w:val="006F5ADA"/>
    <w:rsid w:val="007060C0"/>
    <w:rsid w:val="0076131E"/>
    <w:rsid w:val="00767CD0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16895"/>
    <w:rsid w:val="0093057F"/>
    <w:rsid w:val="00930F52"/>
    <w:rsid w:val="00954FB5"/>
    <w:rsid w:val="009566FD"/>
    <w:rsid w:val="0096170B"/>
    <w:rsid w:val="00964B11"/>
    <w:rsid w:val="00970813"/>
    <w:rsid w:val="009B5E74"/>
    <w:rsid w:val="009E0B47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CD311B"/>
    <w:rsid w:val="00D1533F"/>
    <w:rsid w:val="00D33FA2"/>
    <w:rsid w:val="00D542B7"/>
    <w:rsid w:val="00D64417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844E8"/>
    <w:rsid w:val="00E87FEB"/>
    <w:rsid w:val="00E91AE1"/>
    <w:rsid w:val="00EB3725"/>
    <w:rsid w:val="00EC108B"/>
    <w:rsid w:val="00F4623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67589A-1B46-48D7-8A15-F5FF30B7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